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5" w:rsidRDefault="007576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________________________________________</w:t>
      </w:r>
    </w:p>
    <w:p w:rsidR="00DD7BEE" w:rsidRDefault="007576B5">
      <w:pPr>
        <w:rPr>
          <w:rFonts w:ascii="Times New Roman" w:hAnsi="Times New Roman" w:cs="Times New Roman"/>
          <w:b/>
          <w:sz w:val="24"/>
          <w:szCs w:val="24"/>
        </w:rPr>
      </w:pPr>
      <w:r w:rsidRPr="007576B5">
        <w:rPr>
          <w:rFonts w:ascii="Times New Roman" w:hAnsi="Times New Roman" w:cs="Times New Roman"/>
          <w:b/>
          <w:sz w:val="24"/>
          <w:szCs w:val="24"/>
        </w:rPr>
        <w:t>Проверочная работа по теме «Выделительная система»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функции выделительной системы.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Транспортировка по организму питательных веществ, кислорода, воды, углекислого газа и ненужных веществ.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Удаление из организма ненужных и вредных веществ, полученных в результате жизнедеятельности организма.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Переработка пищи и получение из неё питательных веществ, необходимых для жизнедеятельности организма.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орган удаляет углекислый газ и небольшую часть воды из организма при выдохе?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Почки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Лёгкие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Толстый кишечник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Кожа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орган выделяет пот?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Почки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Лёгкие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Толстый кишечник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Кожа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орган выводит непереваренные остатки пищи?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Почки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Лёгкие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Толстый кишечник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Кожа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B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орган выводит</w:t>
      </w:r>
      <w:r>
        <w:rPr>
          <w:rFonts w:ascii="Times New Roman" w:hAnsi="Times New Roman" w:cs="Times New Roman"/>
          <w:sz w:val="24"/>
          <w:szCs w:val="24"/>
        </w:rPr>
        <w:t xml:space="preserve"> лишнюю воду с растворёнными ненужными веществами, фильтруя при этом кровь?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Почки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Лёгкие</w:t>
      </w:r>
    </w:p>
    <w:p w:rsidR="005B3B9D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Толстый кишечник</w:t>
      </w:r>
    </w:p>
    <w:p w:rsidR="005B3B9D" w:rsidRPr="007576B5" w:rsidRDefault="005B3B9D" w:rsidP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Кожа</w:t>
      </w:r>
    </w:p>
    <w:p w:rsidR="007576B5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Подпиши органы выделительной системы, обозначенные цифрами 1, 2, 3.</w:t>
      </w:r>
    </w:p>
    <w:p w:rsidR="007576B5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267970</wp:posOffset>
                </wp:positionV>
                <wp:extent cx="295275" cy="15144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14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D" w:rsidRPr="005B3B9D" w:rsidRDefault="005B3B9D" w:rsidP="005B3B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B9D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B3B9D" w:rsidRPr="005B3B9D" w:rsidRDefault="005B3B9D" w:rsidP="005B3B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B3B9D" w:rsidRDefault="005B3B9D" w:rsidP="005B3B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3B9D" w:rsidRPr="005B3B9D" w:rsidRDefault="005B3B9D" w:rsidP="005B3B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3B9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6.4pt;margin-top:21.1pt;width:23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kEmQIAAEYFAAAOAAAAZHJzL2Uyb0RvYy54bWysVM1u1DAQviPxDpbvNJttt6WrZqtVqyKk&#10;qlS0qGevY3cjHI+xvZssJySuSDwCD8EF8dNnyL4RYyeblrInxMXxZOab3298dFyXiiyFdQXojKY7&#10;A0qE5pAX+jajb67Pnj2nxHmmc6ZAi4yuhKPHk6dPjiozFkOYg8qFJehEu3FlMjr33oyTxPG5KJnb&#10;ASM0KiXYknkU7W2SW1ah91Ilw8FgP6nA5sYCF87h39NWSSfRv5SC+1dSOuGJyijm5uNp4zkLZzI5&#10;YuNby8y84F0a7B+yKFmhMWjv6pR5Rha2+MtVWXALDqTf4VAmIGXBRawBq0kHj6q5mjMjYi3YHGf6&#10;Nrn/55ZfLC8tKfKM7lKiWYkjar6sP6w/Nz+bu/XH5mtz1/xYf2p+Nd+a72Q39KsyboywK3NpO8nh&#10;NRRfS1uGL5ZF6tjjVd9jUXvC8efwcDQ8GFHCUZWO0r09FNBNco821vkXAkoSLhm1OMPYWrY8d741&#10;3ZiEYEqHU8NZoVSrDX+SkGWbV7z5lRKt9Wshsd6QSfQamSZOlCVLhhxhnAvt97uUlEbrAJPovAem&#10;24DKpx2osw0wERnYAwfbgH9G7BExKmjfg8tCg93mIH/bR27tN9W3NYfyfT2ru1nNIF/hxC20q+AM&#10;Pyuwz+fM+Utmkfu4JbjP/hUeUkGVUehulMzBvt/2P9gjJVFLSYW7lFH3bsGsoES91EjWQxxzWL4o&#10;7I0OhijYh5rZQ41elCeAo0jx5TA8XoO9V5urtFDe4NpPQ1RUMc0xdka5txvhxLc7jg8HF9NpNMOF&#10;M8yf6yvDg/PQ4MCj6/qGWdORzSNNL2Czd2z8iHOtbUBqmC48yCISMrS47WvXelzWSOnuYQmvwUM5&#10;Wt0/f5PfAAAA//8DAFBLAwQUAAYACAAAACEAIbR2SOIAAAAKAQAADwAAAGRycy9kb3ducmV2Lnht&#10;bEyPQU+DQBSE7yb+h80z8WaXApGKPBrT2HjwYIo26XHLvgLKvqXstsV/73rS42QmM98Uy8n04kyj&#10;6ywjzGcRCOLa6o4bhI/39d0ChPOKteotE8I3OViW11eFyrW98IbOlW9EKGGXK4TW+yGX0tUtGeVm&#10;diAO3sGORvkgx0bqUV1CuellHEX30qiOw0KrBlq1VH9VJ4Pw+qmPabN7fku6bJVtj+lLtT4kiLc3&#10;09MjCE+T/wvDL35AhzIw7e2JtRM9QpLFAd0jpHEMIgTS+UMCYo8QL6IMZFnI/xfKHwAAAP//AwBQ&#10;SwECLQAUAAYACAAAACEAtoM4kv4AAADhAQAAEwAAAAAAAAAAAAAAAAAAAAAAW0NvbnRlbnRfVHlw&#10;ZXNdLnhtbFBLAQItABQABgAIAAAAIQA4/SH/1gAAAJQBAAALAAAAAAAAAAAAAAAAAC8BAABfcmVs&#10;cy8ucmVsc1BLAQItABQABgAIAAAAIQBDrOkEmQIAAEYFAAAOAAAAAAAAAAAAAAAAAC4CAABkcnMv&#10;ZTJvRG9jLnhtbFBLAQItABQABgAIAAAAIQAhtHZI4gAAAAoBAAAPAAAAAAAAAAAAAAAAAPMEAABk&#10;cnMvZG93bnJldi54bWxQSwUGAAAAAAQABADzAAAAAgYAAAAA&#10;" fillcolor="white [3201]" stroked="f" strokeweight="1pt">
                <v:textbox>
                  <w:txbxContent>
                    <w:p w:rsidR="005B3B9D" w:rsidRPr="005B3B9D" w:rsidRDefault="005B3B9D" w:rsidP="005B3B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B9D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5B3B9D" w:rsidRPr="005B3B9D" w:rsidRDefault="005B3B9D" w:rsidP="005B3B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5B3B9D" w:rsidRDefault="005B3B9D" w:rsidP="005B3B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B3B9D" w:rsidRPr="005B3B9D" w:rsidRDefault="005B3B9D" w:rsidP="005B3B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3B9D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767BA">
            <wp:extent cx="2384425" cy="17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0" cy="176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6B5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</w:t>
      </w: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</w:t>
      </w: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</w:p>
    <w:p w:rsidR="005B3B9D" w:rsidRDefault="005B3B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7576B5" w:rsidRDefault="007576B5">
      <w:pPr>
        <w:rPr>
          <w:rFonts w:ascii="Times New Roman" w:hAnsi="Times New Roman" w:cs="Times New Roman"/>
          <w:sz w:val="24"/>
          <w:szCs w:val="24"/>
        </w:rPr>
      </w:pPr>
    </w:p>
    <w:p w:rsidR="005B3B9D" w:rsidRDefault="005B3B9D">
      <w:pPr>
        <w:rPr>
          <w:rFonts w:ascii="Times New Roman" w:hAnsi="Times New Roman" w:cs="Times New Roman"/>
          <w:sz w:val="24"/>
          <w:szCs w:val="24"/>
        </w:rPr>
        <w:sectPr w:rsidR="005B3B9D" w:rsidSect="005B3B9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576B5" w:rsidRPr="007576B5" w:rsidRDefault="007576B5">
      <w:pPr>
        <w:rPr>
          <w:rFonts w:ascii="Times New Roman" w:hAnsi="Times New Roman" w:cs="Times New Roman"/>
          <w:sz w:val="24"/>
          <w:szCs w:val="24"/>
        </w:rPr>
      </w:pPr>
    </w:p>
    <w:sectPr w:rsidR="007576B5" w:rsidRPr="007576B5" w:rsidSect="005B3B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B5"/>
    <w:rsid w:val="005B3B9D"/>
    <w:rsid w:val="007576B5"/>
    <w:rsid w:val="00D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C491"/>
  <w15:chartTrackingRefBased/>
  <w15:docId w15:val="{591DE758-2DD0-4298-81D6-D371151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2017-02-15T06:36:00Z</dcterms:created>
  <dcterms:modified xsi:type="dcterms:W3CDTF">2017-02-15T06:56:00Z</dcterms:modified>
</cp:coreProperties>
</file>